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C255" w14:textId="521BE050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32"/>
          <w:szCs w:val="32"/>
          <w:bdr w:val="none" w:sz="0" w:space="0" w:color="auto" w:frame="1"/>
        </w:rPr>
      </w:pPr>
      <w:r w:rsidRPr="006E0E66">
        <w:rPr>
          <w:rFonts w:ascii="Garamond" w:hAnsi="Garamond" w:cs="Segoe UI"/>
          <w:b/>
          <w:bCs/>
          <w:color w:val="000000"/>
          <w:sz w:val="32"/>
          <w:szCs w:val="32"/>
          <w:bdr w:val="none" w:sz="0" w:space="0" w:color="auto" w:frame="1"/>
        </w:rPr>
        <w:t>Prekindergarten &amp; Kindergarten</w:t>
      </w:r>
      <w:r w:rsidRPr="006E0E66">
        <w:rPr>
          <w:rFonts w:ascii="Segoe UI" w:hAnsi="Segoe UI" w:cs="Segoe UI"/>
          <w:color w:val="242424"/>
        </w:rPr>
        <w:t xml:space="preserve"> </w:t>
      </w:r>
      <w:r w:rsidRPr="006E0E66">
        <w:rPr>
          <w:rFonts w:ascii="Garamond" w:hAnsi="Garamond" w:cs="Segoe UI"/>
          <w:b/>
          <w:bCs/>
          <w:color w:val="000000"/>
          <w:sz w:val="32"/>
          <w:szCs w:val="32"/>
          <w:bdr w:val="none" w:sz="0" w:space="0" w:color="auto" w:frame="1"/>
        </w:rPr>
        <w:t>Registration</w:t>
      </w:r>
    </w:p>
    <w:p w14:paraId="78E6172E" w14:textId="12794811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 w:cs="Segoe UI"/>
          <w:b/>
          <w:bCs/>
          <w:color w:val="000000"/>
          <w:sz w:val="28"/>
          <w:szCs w:val="28"/>
          <w:bdr w:val="none" w:sz="0" w:space="0" w:color="auto" w:frame="1"/>
        </w:rPr>
      </w:pPr>
      <w:r w:rsidRPr="006E0E66">
        <w:rPr>
          <w:rFonts w:ascii="Garamond" w:hAnsi="Garamond" w:cs="Segoe UI"/>
          <w:b/>
          <w:bCs/>
          <w:color w:val="000000"/>
          <w:sz w:val="32"/>
          <w:szCs w:val="32"/>
          <w:bdr w:val="none" w:sz="0" w:space="0" w:color="auto" w:frame="1"/>
        </w:rPr>
        <w:t>for 2024-2025 School Year</w:t>
      </w:r>
    </w:p>
    <w:p w14:paraId="7106177F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18B1F04B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</w:pPr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 xml:space="preserve">Registration will take place in person.  </w:t>
      </w:r>
    </w:p>
    <w:p w14:paraId="53E9F929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</w:pPr>
    </w:p>
    <w:p w14:paraId="2ADF32DD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</w:pPr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>To qualify for kindergarten your child must be 5 years old by September 1</w:t>
      </w:r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  <w:vertAlign w:val="superscript"/>
        </w:rPr>
        <w:t>st</w:t>
      </w:r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 xml:space="preserve">, 2024.  To qualify for prekindergarten your child must turn 4 years old by September 1, 2024.  </w:t>
      </w:r>
    </w:p>
    <w:p w14:paraId="0C723AAA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</w:pPr>
    </w:p>
    <w:p w14:paraId="01E1C0F5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</w:pPr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 xml:space="preserve">Priority is given to pre-kindergarten children who are </w:t>
      </w:r>
      <w:proofErr w:type="gramStart"/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>economically disadvantaged</w:t>
      </w:r>
      <w:proofErr w:type="gramEnd"/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 xml:space="preserve">, displaced, or have an IEP.  Please be aware Winfield Elementary must be your zoned school.  </w:t>
      </w:r>
    </w:p>
    <w:p w14:paraId="36EB4111" w14:textId="77777777" w:rsid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</w:pPr>
    </w:p>
    <w:p w14:paraId="2E142BFC" w14:textId="4CB42B3A" w:rsidR="006E0E66" w:rsidRPr="006E0E66" w:rsidRDefault="006E0E66" w:rsidP="006E0E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  <w:sz w:val="28"/>
          <w:szCs w:val="28"/>
        </w:rPr>
      </w:pPr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 xml:space="preserve">Please call the office at 443-809-0766 for </w:t>
      </w:r>
      <w:proofErr w:type="gramStart"/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>an appointment</w:t>
      </w:r>
      <w:proofErr w:type="gramEnd"/>
      <w:r w:rsidRPr="006E0E66">
        <w:rPr>
          <w:rFonts w:ascii="Garamond" w:hAnsi="Garamond" w:cs="Segoe UI"/>
          <w:color w:val="000000"/>
          <w:sz w:val="36"/>
          <w:szCs w:val="36"/>
          <w:bdr w:val="none" w:sz="0" w:space="0" w:color="auto" w:frame="1"/>
        </w:rPr>
        <w:t xml:space="preserve"> and enrollment information.</w:t>
      </w:r>
    </w:p>
    <w:p w14:paraId="1087EDBB" w14:textId="77777777" w:rsidR="000A1F43" w:rsidRDefault="000A1F43"/>
    <w:sectPr w:rsidR="000A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66"/>
    <w:rsid w:val="000A1F43"/>
    <w:rsid w:val="005C6CCF"/>
    <w:rsid w:val="006E0E66"/>
    <w:rsid w:val="008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1D9C"/>
  <w15:chartTrackingRefBased/>
  <w15:docId w15:val="{096F16AD-63E4-4CF2-94F2-A9600BF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Jennifer R.</dc:creator>
  <cp:keywords/>
  <dc:description/>
  <cp:lastModifiedBy>Bacon, Jennifer R.</cp:lastModifiedBy>
  <cp:revision>1</cp:revision>
  <dcterms:created xsi:type="dcterms:W3CDTF">2024-02-28T17:10:00Z</dcterms:created>
  <dcterms:modified xsi:type="dcterms:W3CDTF">2024-02-28T17:12:00Z</dcterms:modified>
</cp:coreProperties>
</file>